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8F" w:rsidRPr="004C6A59" w:rsidRDefault="004C6A59" w:rsidP="007E7D6D">
      <w:pPr>
        <w:spacing w:after="480" w:line="240" w:lineRule="auto"/>
        <w:jc w:val="both"/>
        <w:outlineLvl w:val="0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Шаблон тезисов</w:t>
      </w:r>
      <w:r w:rsidRPr="004C6A59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докладов</w:t>
      </w:r>
      <w:r w:rsidRPr="004C6A59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RGCEP</w:t>
      </w:r>
      <w:r w:rsidRPr="004C6A59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noBreakHyphen/>
      </w:r>
      <w:r w:rsidR="00BF498F" w:rsidRPr="00BF498F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2020</w:t>
      </w:r>
      <w:r w:rsidR="00940B10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B42E31" w:rsidRPr="004C6A59" w:rsidRDefault="004C6A59" w:rsidP="00B42E31">
      <w:pPr>
        <w:pStyle w:val="af6"/>
      </w:pPr>
      <w:r>
        <w:t>И</w:t>
      </w:r>
      <w:r w:rsidRPr="004C6A59">
        <w:t>.</w:t>
      </w:r>
      <w:r>
        <w:t>О</w:t>
      </w:r>
      <w:r w:rsidRPr="004C6A59">
        <w:t xml:space="preserve">. </w:t>
      </w:r>
      <w:r>
        <w:t>Фамилия</w:t>
      </w:r>
      <w:r w:rsidRPr="004C6A59">
        <w:t xml:space="preserve"> </w:t>
      </w:r>
      <w:r>
        <w:t>первого</w:t>
      </w:r>
      <w:r w:rsidRPr="004C6A59">
        <w:t xml:space="preserve"> </w:t>
      </w:r>
      <w:r>
        <w:t>автора</w:t>
      </w:r>
      <w:r w:rsidR="00B42E31" w:rsidRPr="004C6A59">
        <w:rPr>
          <w:vertAlign w:val="superscript"/>
        </w:rPr>
        <w:t>1</w:t>
      </w:r>
      <w:r w:rsidR="00B42E31" w:rsidRPr="004C6A59">
        <w:t xml:space="preserve">, </w:t>
      </w:r>
      <w:r>
        <w:t>И.О. Фамилия второго автора</w:t>
      </w:r>
      <w:r w:rsidR="00B42E31" w:rsidRPr="004C6A59">
        <w:rPr>
          <w:vertAlign w:val="superscript"/>
        </w:rPr>
        <w:t>2</w:t>
      </w:r>
    </w:p>
    <w:p w:rsidR="00B42E31" w:rsidRPr="004C6A59" w:rsidRDefault="00B42E31" w:rsidP="00B42E31">
      <w:pPr>
        <w:pStyle w:val="E-mail"/>
        <w:rPr>
          <w:i w:val="0"/>
        </w:rPr>
      </w:pPr>
      <w:r w:rsidRPr="004C6A59">
        <w:rPr>
          <w:vertAlign w:val="superscript"/>
        </w:rPr>
        <w:t>1</w:t>
      </w:r>
      <w:r w:rsidR="004C6A59" w:rsidRPr="004C6A59">
        <w:rPr>
          <w:vertAlign w:val="superscript"/>
        </w:rPr>
        <w:t xml:space="preserve"> </w:t>
      </w:r>
      <w:r w:rsidR="004C6A59" w:rsidRPr="004C6A59">
        <w:t xml:space="preserve">Должность, ученую степень и звание </w:t>
      </w:r>
      <w:r w:rsidR="004C6A59">
        <w:t xml:space="preserve">первого </w:t>
      </w:r>
      <w:r w:rsidR="004C6A59" w:rsidRPr="004C6A59">
        <w:t>автора</w:t>
      </w:r>
      <w:r w:rsidR="004C6A59" w:rsidRPr="004C6A59">
        <w:rPr>
          <w:rStyle w:val="E-mail0"/>
        </w:rPr>
        <w:t xml:space="preserve">, </w:t>
      </w:r>
      <w:r w:rsidR="004C6A59" w:rsidRPr="004C6A59">
        <w:rPr>
          <w:rStyle w:val="E-mail0"/>
          <w:i/>
        </w:rPr>
        <w:t>название организации, адрес организации, </w:t>
      </w:r>
      <w:r w:rsidR="004C6A59" w:rsidRPr="004C6A59">
        <w:rPr>
          <w:rStyle w:val="E-mail0"/>
          <w:i/>
          <w:lang w:val="en-US"/>
        </w:rPr>
        <w:t>E</w:t>
      </w:r>
      <w:r w:rsidR="004C6A59" w:rsidRPr="004C6A59">
        <w:rPr>
          <w:rStyle w:val="E-mail0"/>
          <w:i/>
        </w:rPr>
        <w:t>-</w:t>
      </w:r>
      <w:r w:rsidR="004C6A59" w:rsidRPr="004C6A59">
        <w:rPr>
          <w:rStyle w:val="E-mail0"/>
          <w:i/>
          <w:lang w:val="en-US"/>
        </w:rPr>
        <w:t>mail</w:t>
      </w:r>
      <w:r w:rsidR="004C6A59" w:rsidRPr="004C6A59">
        <w:rPr>
          <w:i w:val="0"/>
        </w:rPr>
        <w:t xml:space="preserve"> </w:t>
      </w:r>
    </w:p>
    <w:p w:rsidR="00B42E31" w:rsidRPr="004C6A59" w:rsidRDefault="00B42E31" w:rsidP="00B42E31">
      <w:pPr>
        <w:pStyle w:val="E-mail"/>
      </w:pPr>
      <w:r w:rsidRPr="004C6A59">
        <w:rPr>
          <w:vertAlign w:val="superscript"/>
        </w:rPr>
        <w:t>2</w:t>
      </w:r>
      <w:r w:rsidR="004C6A59" w:rsidRPr="004C6A59">
        <w:rPr>
          <w:vertAlign w:val="superscript"/>
        </w:rPr>
        <w:t xml:space="preserve"> </w:t>
      </w:r>
      <w:r w:rsidR="004C6A59" w:rsidRPr="004C6A59">
        <w:t>Должность, ученую степень и звание</w:t>
      </w:r>
      <w:r w:rsidR="004C6A59">
        <w:t xml:space="preserve"> второго автора</w:t>
      </w:r>
      <w:r w:rsidR="004C6A59" w:rsidRPr="004C6A59">
        <w:rPr>
          <w:rStyle w:val="E-mail0"/>
        </w:rPr>
        <w:t xml:space="preserve">, </w:t>
      </w:r>
      <w:r w:rsidR="004C6A59" w:rsidRPr="004C6A59">
        <w:rPr>
          <w:rStyle w:val="E-mail0"/>
          <w:i/>
        </w:rPr>
        <w:t>название организации, адрес организации, </w:t>
      </w:r>
      <w:r w:rsidR="004C6A59" w:rsidRPr="004C6A59">
        <w:rPr>
          <w:rStyle w:val="E-mail0"/>
          <w:i/>
          <w:lang w:val="en-US"/>
        </w:rPr>
        <w:t>E</w:t>
      </w:r>
      <w:r w:rsidR="004C6A59" w:rsidRPr="004C6A59">
        <w:rPr>
          <w:rStyle w:val="E-mail0"/>
          <w:i/>
        </w:rPr>
        <w:t>-</w:t>
      </w:r>
      <w:r w:rsidR="004C6A59" w:rsidRPr="004C6A59">
        <w:rPr>
          <w:rStyle w:val="E-mail0"/>
          <w:i/>
          <w:lang w:val="en-US"/>
        </w:rPr>
        <w:t>mail</w:t>
      </w:r>
    </w:p>
    <w:p w:rsidR="00B42E31" w:rsidRPr="00154FA4" w:rsidRDefault="00154FA4" w:rsidP="00B42E31">
      <w:pPr>
        <w:pStyle w:val="ad"/>
      </w:pPr>
      <w:r>
        <w:rPr>
          <w:b/>
        </w:rPr>
        <w:t>Ключевые</w:t>
      </w:r>
      <w:r w:rsidRPr="00154FA4">
        <w:rPr>
          <w:b/>
        </w:rPr>
        <w:t xml:space="preserve"> </w:t>
      </w:r>
      <w:r>
        <w:rPr>
          <w:b/>
        </w:rPr>
        <w:t>слова</w:t>
      </w:r>
      <w:r w:rsidR="00B42E31" w:rsidRPr="00154FA4">
        <w:rPr>
          <w:b/>
        </w:rPr>
        <w:t>:</w:t>
      </w:r>
      <w:r w:rsidR="00B42E31" w:rsidRPr="00154FA4">
        <w:t xml:space="preserve"> </w:t>
      </w:r>
      <w:r>
        <w:t>содержание</w:t>
      </w:r>
      <w:r w:rsidR="00B42E31" w:rsidRPr="00154FA4">
        <w:t>,</w:t>
      </w:r>
      <w:r w:rsidRPr="00154FA4">
        <w:t xml:space="preserve"> стиль, примеры форматирования, шаблон-заготовка, файл.</w:t>
      </w:r>
    </w:p>
    <w:p w:rsidR="00B42E31" w:rsidRPr="0014336C" w:rsidRDefault="00B42E31" w:rsidP="00B42E31">
      <w:pPr>
        <w:pStyle w:val="ad"/>
        <w:spacing w:after="0"/>
        <w:ind w:firstLine="397"/>
        <w:rPr>
          <w:i w:val="0"/>
        </w:rPr>
      </w:pPr>
      <w:r w:rsidRPr="00B42E31">
        <w:rPr>
          <w:i w:val="0"/>
          <w:color w:val="333333"/>
          <w:sz w:val="24"/>
          <w:szCs w:val="24"/>
        </w:rPr>
        <w:t>Тезисы доклада — совокупность отдельных положений, логически связанных друг с другом. Основная цель написания любых тезисов — обобщить имеющийся материал, дать его суть в кратких формулировках, раскрыть содержание относительно большой по объёму публикации или доклада; глубоко разобраться в вопросе, проанализировать его и создать возможность противопоставления своих мыслей мыслям других, либо дополнение последних</w:t>
      </w:r>
      <w:r w:rsidR="0014336C">
        <w:rPr>
          <w:i w:val="0"/>
          <w:color w:val="333333"/>
          <w:sz w:val="24"/>
          <w:szCs w:val="24"/>
        </w:rPr>
        <w:t>.</w:t>
      </w:r>
    </w:p>
    <w:p w:rsidR="00980156" w:rsidRPr="00602295" w:rsidRDefault="00980156" w:rsidP="00B42E31">
      <w:pPr>
        <w:pStyle w:val="aa"/>
      </w:pPr>
      <w:r w:rsidRPr="00602295">
        <w:t>Тезисы представляются авторами на английском языке.</w:t>
      </w:r>
    </w:p>
    <w:p w:rsidR="00237DA1" w:rsidRDefault="00A82929" w:rsidP="00940B10">
      <w:pPr>
        <w:pStyle w:val="aa"/>
      </w:pPr>
      <w:r w:rsidRPr="00602295">
        <w:rPr>
          <w:szCs w:val="24"/>
        </w:rPr>
        <w:t>Текст рукописи должен быть подготовлен в виде файла формата</w:t>
      </w:r>
      <w:r w:rsidRPr="005F2F14">
        <w:rPr>
          <w:szCs w:val="24"/>
        </w:rPr>
        <w:t xml:space="preserve"> </w:t>
      </w:r>
      <w:r w:rsidRPr="005F2F14">
        <w:rPr>
          <w:szCs w:val="24"/>
          <w:lang w:val="en-US"/>
        </w:rPr>
        <w:t>MS</w:t>
      </w:r>
      <w:r w:rsidRPr="005F2F14">
        <w:rPr>
          <w:szCs w:val="24"/>
        </w:rPr>
        <w:t> </w:t>
      </w:r>
      <w:r w:rsidRPr="005F2F14">
        <w:rPr>
          <w:szCs w:val="24"/>
          <w:lang w:val="en-US"/>
        </w:rPr>
        <w:t>Word</w:t>
      </w:r>
      <w:r w:rsidRPr="005F2F14">
        <w:rPr>
          <w:szCs w:val="24"/>
        </w:rPr>
        <w:t xml:space="preserve"> (версия не ниже </w:t>
      </w:r>
      <w:r w:rsidRPr="005F2F14">
        <w:rPr>
          <w:szCs w:val="24"/>
          <w:lang w:val="en-US"/>
        </w:rPr>
        <w:t>Word</w:t>
      </w:r>
      <w:r w:rsidRPr="005F2F14">
        <w:rPr>
          <w:szCs w:val="24"/>
        </w:rPr>
        <w:t xml:space="preserve"> 97, форматы </w:t>
      </w:r>
      <w:proofErr w:type="spellStart"/>
      <w:r w:rsidRPr="00050DCA">
        <w:rPr>
          <w:szCs w:val="24"/>
        </w:rPr>
        <w:t>doc</w:t>
      </w:r>
      <w:proofErr w:type="spellEnd"/>
      <w:r w:rsidRPr="005F2F14">
        <w:rPr>
          <w:szCs w:val="24"/>
        </w:rPr>
        <w:t xml:space="preserve">, </w:t>
      </w:r>
      <w:proofErr w:type="spellStart"/>
      <w:r w:rsidRPr="005F2F14">
        <w:rPr>
          <w:szCs w:val="24"/>
        </w:rPr>
        <w:t>docx</w:t>
      </w:r>
      <w:proofErr w:type="spellEnd"/>
      <w:r w:rsidRPr="005F2F14">
        <w:rPr>
          <w:szCs w:val="24"/>
        </w:rPr>
        <w:t xml:space="preserve"> или </w:t>
      </w:r>
      <w:proofErr w:type="spellStart"/>
      <w:r w:rsidRPr="00050DCA">
        <w:rPr>
          <w:szCs w:val="24"/>
        </w:rPr>
        <w:t>rtf</w:t>
      </w:r>
      <w:proofErr w:type="spellEnd"/>
      <w:r w:rsidRPr="005F2F14">
        <w:rPr>
          <w:szCs w:val="24"/>
        </w:rPr>
        <w:t>)</w:t>
      </w:r>
      <w:r w:rsidR="00050DCA">
        <w:rPr>
          <w:szCs w:val="24"/>
        </w:rPr>
        <w:t>,</w:t>
      </w:r>
      <w:r w:rsidRPr="005F2F14">
        <w:rPr>
          <w:szCs w:val="24"/>
        </w:rPr>
        <w:t xml:space="preserve"> </w:t>
      </w:r>
      <w:r w:rsidR="00050DCA" w:rsidRPr="00050DCA">
        <w:rPr>
          <w:szCs w:val="24"/>
        </w:rPr>
        <w:t xml:space="preserve">шрифт </w:t>
      </w:r>
      <w:proofErr w:type="spellStart"/>
      <w:r w:rsidR="00050DCA" w:rsidRPr="00050DCA">
        <w:rPr>
          <w:szCs w:val="24"/>
        </w:rPr>
        <w:t>Times</w:t>
      </w:r>
      <w:proofErr w:type="spellEnd"/>
      <w:r w:rsidR="00050DCA" w:rsidRPr="00050DCA">
        <w:rPr>
          <w:szCs w:val="24"/>
        </w:rPr>
        <w:t xml:space="preserve"> </w:t>
      </w:r>
      <w:proofErr w:type="spellStart"/>
      <w:r w:rsidR="00050DCA" w:rsidRPr="00050DCA">
        <w:rPr>
          <w:szCs w:val="24"/>
        </w:rPr>
        <w:t>New</w:t>
      </w:r>
      <w:proofErr w:type="spellEnd"/>
      <w:r w:rsidR="00050DCA" w:rsidRPr="00050DCA">
        <w:rPr>
          <w:szCs w:val="24"/>
        </w:rPr>
        <w:t xml:space="preserve"> </w:t>
      </w:r>
      <w:proofErr w:type="spellStart"/>
      <w:r w:rsidR="00050DCA" w:rsidRPr="00050DCA">
        <w:rPr>
          <w:szCs w:val="24"/>
        </w:rPr>
        <w:t>Roman</w:t>
      </w:r>
      <w:proofErr w:type="spellEnd"/>
      <w:r w:rsidR="00050DCA" w:rsidRPr="00050DCA">
        <w:rPr>
          <w:szCs w:val="24"/>
        </w:rPr>
        <w:t>, размер шрифта 12 пт.</w:t>
      </w:r>
      <w:r w:rsidR="00940B10">
        <w:rPr>
          <w:szCs w:val="24"/>
        </w:rPr>
        <w:t xml:space="preserve"> </w:t>
      </w:r>
      <w:r w:rsidR="00237DA1">
        <w:t xml:space="preserve">Объем тезисов доклада не более трех страниц. </w:t>
      </w:r>
    </w:p>
    <w:p w:rsidR="00154FA4" w:rsidRPr="00B24ACE" w:rsidRDefault="00050DCA" w:rsidP="00154FA4">
      <w:pPr>
        <w:pStyle w:val="aa"/>
        <w:rPr>
          <w:szCs w:val="24"/>
        </w:rPr>
      </w:pPr>
      <w:r w:rsidRPr="00B24ACE">
        <w:rPr>
          <w:szCs w:val="24"/>
        </w:rPr>
        <w:t xml:space="preserve">Тезисы могут </w:t>
      </w:r>
      <w:r w:rsidR="00D71DC0">
        <w:rPr>
          <w:szCs w:val="24"/>
        </w:rPr>
        <w:t xml:space="preserve">содержать </w:t>
      </w:r>
      <w:r w:rsidR="00154FA4" w:rsidRPr="00B24ACE">
        <w:rPr>
          <w:szCs w:val="24"/>
        </w:rPr>
        <w:t xml:space="preserve">рисунки, </w:t>
      </w:r>
      <w:r w:rsidRPr="00B24ACE">
        <w:rPr>
          <w:szCs w:val="24"/>
        </w:rPr>
        <w:t>таблицы</w:t>
      </w:r>
      <w:r w:rsidR="00154FA4" w:rsidRPr="00B24ACE">
        <w:rPr>
          <w:szCs w:val="24"/>
        </w:rPr>
        <w:t xml:space="preserve"> и формулы.</w:t>
      </w:r>
      <w:r w:rsidRPr="00B24ACE">
        <w:rPr>
          <w:color w:val="000000"/>
          <w:szCs w:val="24"/>
        </w:rPr>
        <w:t xml:space="preserve"> Рисунки и таблицы должны располагаться в пределах рабочего поля (не попадать в зону полей) непосредственно в тексте статьи, исходя из логики изложения, и сопровождаться подписями</w:t>
      </w:r>
      <w:r w:rsidR="00154FA4" w:rsidRPr="00B24ACE">
        <w:rPr>
          <w:color w:val="000000"/>
          <w:szCs w:val="24"/>
        </w:rPr>
        <w:t xml:space="preserve"> (номер и название)</w:t>
      </w:r>
      <w:r w:rsidRPr="00B24ACE">
        <w:rPr>
          <w:color w:val="000000"/>
          <w:szCs w:val="24"/>
        </w:rPr>
        <w:t>.</w:t>
      </w:r>
      <w:r w:rsidR="00154FA4" w:rsidRPr="00B24ACE">
        <w:rPr>
          <w:color w:val="000000"/>
          <w:szCs w:val="24"/>
        </w:rPr>
        <w:t xml:space="preserve"> </w:t>
      </w:r>
      <w:r w:rsidR="00154FA4" w:rsidRPr="00B24ACE">
        <w:rPr>
          <w:szCs w:val="24"/>
        </w:rPr>
        <w:t xml:space="preserve">При наборе сложных формул нужно использовать специальный редактор уравнений – </w:t>
      </w:r>
      <w:r w:rsidR="00154FA4" w:rsidRPr="00B24ACE">
        <w:rPr>
          <w:szCs w:val="24"/>
          <w:lang w:val="en-GB"/>
        </w:rPr>
        <w:t>Microsoft</w:t>
      </w:r>
      <w:r w:rsidR="00154FA4" w:rsidRPr="00B24ACE">
        <w:rPr>
          <w:szCs w:val="24"/>
        </w:rPr>
        <w:t xml:space="preserve"> </w:t>
      </w:r>
      <w:r w:rsidR="00154FA4" w:rsidRPr="00B24ACE">
        <w:rPr>
          <w:szCs w:val="24"/>
          <w:lang w:val="en-GB"/>
        </w:rPr>
        <w:t>Equation</w:t>
      </w:r>
      <w:r w:rsidR="00154FA4" w:rsidRPr="00B24ACE">
        <w:rPr>
          <w:szCs w:val="24"/>
        </w:rPr>
        <w:t xml:space="preserve"> </w:t>
      </w:r>
      <w:r w:rsidR="00154FA4" w:rsidRPr="00B24ACE">
        <w:rPr>
          <w:szCs w:val="24"/>
          <w:lang w:val="en-GB"/>
        </w:rPr>
        <w:t>Editor</w:t>
      </w:r>
      <w:r w:rsidR="00154FA4" w:rsidRPr="00B24ACE">
        <w:rPr>
          <w:szCs w:val="24"/>
        </w:rPr>
        <w:t xml:space="preserve"> или </w:t>
      </w:r>
      <w:proofErr w:type="spellStart"/>
      <w:r w:rsidR="00154FA4" w:rsidRPr="00B24ACE">
        <w:rPr>
          <w:szCs w:val="24"/>
          <w:lang w:val="en-GB"/>
        </w:rPr>
        <w:t>MathType</w:t>
      </w:r>
      <w:proofErr w:type="spellEnd"/>
      <w:r w:rsidR="00154FA4" w:rsidRPr="00B24ACE">
        <w:rPr>
          <w:szCs w:val="24"/>
        </w:rPr>
        <w:t>.</w:t>
      </w:r>
    </w:p>
    <w:p w:rsidR="0069277F" w:rsidRDefault="0069277F" w:rsidP="0069277F">
      <w:pPr>
        <w:pStyle w:val="aa"/>
      </w:pPr>
      <w:r w:rsidRPr="00893EA3">
        <w:rPr>
          <w:b/>
          <w:i/>
        </w:rPr>
        <w:t>Обязательными</w:t>
      </w:r>
      <w:r>
        <w:t xml:space="preserve"> структурными элементами </w:t>
      </w:r>
      <w:r w:rsidR="00980156">
        <w:t>тезис</w:t>
      </w:r>
      <w:r w:rsidR="00050DCA">
        <w:t>ов</w:t>
      </w:r>
      <w:r>
        <w:t xml:space="preserve"> являются:</w:t>
      </w:r>
    </w:p>
    <w:p w:rsidR="0069277F" w:rsidRDefault="0069277F" w:rsidP="0069277F">
      <w:pPr>
        <w:pStyle w:val="a2"/>
        <w:numPr>
          <w:ilvl w:val="0"/>
          <w:numId w:val="8"/>
        </w:numPr>
      </w:pPr>
      <w:r w:rsidRPr="00930B7C">
        <w:t>титульная часть</w:t>
      </w:r>
      <w:r>
        <w:t>, включающая название статьи</w:t>
      </w:r>
      <w:r w:rsidR="00980156">
        <w:t xml:space="preserve"> </w:t>
      </w:r>
      <w:r w:rsidR="00980156" w:rsidRPr="00C80F00">
        <w:t>&lt;</w:t>
      </w:r>
      <w:r w:rsidR="00980156" w:rsidRPr="00C80F00">
        <w:rPr>
          <w:rStyle w:val="af7"/>
        </w:rPr>
        <w:t>Название статьи</w:t>
      </w:r>
      <w:r w:rsidR="00980156" w:rsidRPr="00C80F00">
        <w:t>&gt;</w:t>
      </w:r>
      <w:r>
        <w:t>, перечень авторов</w:t>
      </w:r>
      <w:r w:rsidR="00AC1841">
        <w:t xml:space="preserve"> </w:t>
      </w:r>
      <w:r w:rsidR="00AC1841" w:rsidRPr="0016086D">
        <w:t>&lt;</w:t>
      </w:r>
      <w:r w:rsidR="00AC1841" w:rsidRPr="00FF1009">
        <w:rPr>
          <w:rStyle w:val="af8"/>
        </w:rPr>
        <w:t>Автор(ы)</w:t>
      </w:r>
      <w:r w:rsidR="00AC1841" w:rsidRPr="0016086D">
        <w:t>&gt;</w:t>
      </w:r>
      <w:r w:rsidR="00AC1841">
        <w:t>;</w:t>
      </w:r>
      <w:r>
        <w:t xml:space="preserve"> и </w:t>
      </w:r>
      <w:r w:rsidR="00AB5C75">
        <w:t xml:space="preserve">должность, ученую степень и звание автора, название </w:t>
      </w:r>
      <w:r>
        <w:t>организаци</w:t>
      </w:r>
      <w:r w:rsidR="00AB5C75">
        <w:t>и, в которой работает автор</w:t>
      </w:r>
      <w:r w:rsidR="00940B10">
        <w:t>,</w:t>
      </w:r>
      <w:r>
        <w:t xml:space="preserve"> с указанием </w:t>
      </w:r>
      <w:r w:rsidR="00AB5C75">
        <w:t xml:space="preserve">адреса и </w:t>
      </w:r>
      <w:r>
        <w:rPr>
          <w:lang w:val="en-US"/>
        </w:rPr>
        <w:t>E</w:t>
      </w:r>
      <w:r w:rsidRPr="006A740A">
        <w:t>-</w:t>
      </w:r>
      <w:r>
        <w:rPr>
          <w:lang w:val="en-US"/>
        </w:rPr>
        <w:t>mail</w:t>
      </w:r>
      <w:r w:rsidR="00AC1841">
        <w:t xml:space="preserve"> </w:t>
      </w:r>
      <w:r w:rsidR="00AC1841" w:rsidRPr="0016086D">
        <w:t>&lt;</w:t>
      </w:r>
      <w:r w:rsidR="00E34D66" w:rsidRPr="004C6A59">
        <w:rPr>
          <w:i/>
          <w:sz w:val="20"/>
        </w:rPr>
        <w:t>Должность, ученую степень и звание автора</w:t>
      </w:r>
      <w:r w:rsidR="00E34D66" w:rsidRPr="004C6A59">
        <w:rPr>
          <w:rStyle w:val="E-mail0"/>
          <w:i w:val="0"/>
        </w:rPr>
        <w:t xml:space="preserve">, </w:t>
      </w:r>
      <w:r w:rsidR="004C6A59" w:rsidRPr="004C6A59">
        <w:rPr>
          <w:rStyle w:val="E-mail0"/>
        </w:rPr>
        <w:t xml:space="preserve">название </w:t>
      </w:r>
      <w:r w:rsidR="00E34D66" w:rsidRPr="004C6A59">
        <w:rPr>
          <w:rStyle w:val="E-mail0"/>
        </w:rPr>
        <w:t>о</w:t>
      </w:r>
      <w:r w:rsidR="004C6A59" w:rsidRPr="004C6A59">
        <w:rPr>
          <w:rStyle w:val="E-mail0"/>
        </w:rPr>
        <w:t>рганизации</w:t>
      </w:r>
      <w:r w:rsidR="00E34D66" w:rsidRPr="004C6A59">
        <w:rPr>
          <w:rStyle w:val="E-mail0"/>
        </w:rPr>
        <w:t>, адрес организации,</w:t>
      </w:r>
      <w:r w:rsidR="00AC1841" w:rsidRPr="004C6A59">
        <w:rPr>
          <w:rStyle w:val="E-mail0"/>
        </w:rPr>
        <w:t> </w:t>
      </w:r>
      <w:r w:rsidR="00AC1841" w:rsidRPr="004C6A59">
        <w:rPr>
          <w:rStyle w:val="E-mail0"/>
          <w:lang w:val="en-US"/>
        </w:rPr>
        <w:t>E</w:t>
      </w:r>
      <w:r w:rsidR="00AC1841" w:rsidRPr="004C6A59">
        <w:rPr>
          <w:rStyle w:val="E-mail0"/>
        </w:rPr>
        <w:t>-</w:t>
      </w:r>
      <w:r w:rsidR="00AC1841" w:rsidRPr="004C6A59">
        <w:rPr>
          <w:rStyle w:val="E-mail0"/>
          <w:lang w:val="en-US"/>
        </w:rPr>
        <w:t>mail</w:t>
      </w:r>
      <w:r w:rsidR="00AC1841" w:rsidRPr="0016086D">
        <w:t>&gt;</w:t>
      </w:r>
      <w:r>
        <w:t>;</w:t>
      </w:r>
    </w:p>
    <w:p w:rsidR="0069277F" w:rsidRPr="00930B7C" w:rsidRDefault="0069277F" w:rsidP="0069277F">
      <w:pPr>
        <w:pStyle w:val="a2"/>
        <w:numPr>
          <w:ilvl w:val="0"/>
          <w:numId w:val="8"/>
        </w:numPr>
      </w:pPr>
      <w:r w:rsidRPr="00930B7C">
        <w:t>ключевые слова</w:t>
      </w:r>
      <w:r w:rsidR="00237DA1">
        <w:t xml:space="preserve"> </w:t>
      </w:r>
      <w:r w:rsidR="00237DA1" w:rsidRPr="0016086D">
        <w:t>&lt;</w:t>
      </w:r>
      <w:r w:rsidR="00237DA1" w:rsidRPr="00237DA1">
        <w:rPr>
          <w:rStyle w:val="ae"/>
          <w:rFonts w:eastAsiaTheme="majorEastAsia"/>
          <w:b/>
        </w:rPr>
        <w:t>Ключевые слова</w:t>
      </w:r>
      <w:r w:rsidR="00237DA1">
        <w:rPr>
          <w:rStyle w:val="ae"/>
          <w:rFonts w:eastAsiaTheme="majorEastAsia"/>
          <w:b/>
        </w:rPr>
        <w:t>:</w:t>
      </w:r>
      <w:r w:rsidR="00237DA1" w:rsidRPr="0016086D">
        <w:t>&gt;</w:t>
      </w:r>
      <w:r w:rsidRPr="00930B7C">
        <w:t>;</w:t>
      </w:r>
    </w:p>
    <w:p w:rsidR="00980156" w:rsidRPr="00930B7C" w:rsidRDefault="0069277F" w:rsidP="008A79C7">
      <w:pPr>
        <w:pStyle w:val="a2"/>
        <w:numPr>
          <w:ilvl w:val="0"/>
          <w:numId w:val="8"/>
        </w:numPr>
      </w:pPr>
      <w:r w:rsidRPr="00930B7C">
        <w:t>содержательная часть</w:t>
      </w:r>
      <w:r w:rsidR="00237DA1">
        <w:t xml:space="preserve"> </w:t>
      </w:r>
      <w:r w:rsidR="00237DA1" w:rsidRPr="0016086D">
        <w:t>&lt;</w:t>
      </w:r>
      <w:r w:rsidR="00237DA1" w:rsidRPr="00237DA1">
        <w:rPr>
          <w:rStyle w:val="ae"/>
          <w:rFonts w:eastAsiaTheme="majorEastAsia"/>
          <w:i w:val="0"/>
          <w:sz w:val="24"/>
        </w:rPr>
        <w:t>Содержательная часть</w:t>
      </w:r>
      <w:r w:rsidR="00237DA1" w:rsidRPr="0016086D">
        <w:t>&gt;</w:t>
      </w:r>
      <w:r w:rsidR="00237DA1" w:rsidRPr="00930B7C">
        <w:t>;</w:t>
      </w:r>
    </w:p>
    <w:p w:rsidR="0069277F" w:rsidRPr="00930B7C" w:rsidRDefault="0069277F" w:rsidP="008A79C7">
      <w:pPr>
        <w:pStyle w:val="a2"/>
        <w:numPr>
          <w:ilvl w:val="0"/>
          <w:numId w:val="8"/>
        </w:numPr>
      </w:pPr>
      <w:r w:rsidRPr="00930B7C">
        <w:t>список источников</w:t>
      </w:r>
      <w:r w:rsidR="00237DA1">
        <w:t xml:space="preserve"> </w:t>
      </w:r>
      <w:r w:rsidR="00237DA1" w:rsidRPr="0016086D">
        <w:t>&lt;</w:t>
      </w:r>
      <w:r w:rsidR="00237DA1" w:rsidRPr="00237DA1">
        <w:rPr>
          <w:rFonts w:ascii="Arial" w:hAnsi="Arial" w:cs="Arial"/>
          <w:b/>
        </w:rPr>
        <w:t>Список источников</w:t>
      </w:r>
      <w:r w:rsidR="00237DA1" w:rsidRPr="0016086D">
        <w:t>&gt;</w:t>
      </w:r>
      <w:r w:rsidR="00D75C05" w:rsidRPr="00D75C05">
        <w:t xml:space="preserve"> </w:t>
      </w:r>
      <w:r w:rsidR="00D75C05" w:rsidRPr="0016086D">
        <w:t>&lt;</w:t>
      </w:r>
      <w:r w:rsidR="00D75C05" w:rsidRPr="00D75C05">
        <w:rPr>
          <w:rStyle w:val="aff0"/>
          <w:sz w:val="18"/>
        </w:rPr>
        <w:t>[1] </w:t>
      </w:r>
      <w:r w:rsidR="00D75C05" w:rsidRPr="00D75C05">
        <w:rPr>
          <w:rStyle w:val="aff0"/>
          <w:sz w:val="20"/>
        </w:rPr>
        <w:t>Источник</w:t>
      </w:r>
      <w:r w:rsidR="00D75C05" w:rsidRPr="0016086D">
        <w:t>&gt;</w:t>
      </w:r>
      <w:r w:rsidR="000005B1">
        <w:t>.</w:t>
      </w:r>
      <w:r w:rsidR="000005B1" w:rsidRPr="000005B1">
        <w:rPr>
          <w:rFonts w:ascii="PT Sans" w:hAnsi="PT Sans" w:cs="Helvetica"/>
          <w:color w:val="000000"/>
          <w:sz w:val="21"/>
          <w:szCs w:val="21"/>
        </w:rPr>
        <w:t xml:space="preserve"> </w:t>
      </w:r>
      <w:r w:rsidR="000005B1" w:rsidRPr="00B24ACE">
        <w:t>Формируется в соответствии с требованиями ГОСТ Р 7.0.5-2008 и состоит из отдельных библиографических ссылок. Порядковый номер каждой библиографической ссылки указывается в соответствующей строке текста статьи в квадратных скобках. В библиографическом списке источники располагаются в порядке их упоминания в статье.</w:t>
      </w:r>
    </w:p>
    <w:p w:rsidR="00980156" w:rsidRDefault="00980156" w:rsidP="00237DA1">
      <w:pPr>
        <w:pStyle w:val="a2"/>
        <w:numPr>
          <w:ilvl w:val="0"/>
          <w:numId w:val="0"/>
        </w:numPr>
        <w:ind w:firstLine="397"/>
      </w:pPr>
      <w:r>
        <w:t>Устанавливаются одинарный межстрочный интервал абзацев и режим автоматической расстановки переносов.</w:t>
      </w:r>
    </w:p>
    <w:p w:rsidR="00980156" w:rsidRPr="00341FD2" w:rsidRDefault="00980156" w:rsidP="00237DA1">
      <w:pPr>
        <w:pStyle w:val="a2"/>
        <w:numPr>
          <w:ilvl w:val="0"/>
          <w:numId w:val="0"/>
        </w:numPr>
        <w:ind w:firstLine="397"/>
      </w:pPr>
      <w:r>
        <w:t>Номера страниц и какие-либо колонтитулы должны отсутствовать.</w:t>
      </w:r>
    </w:p>
    <w:p w:rsidR="00B24ACE" w:rsidRDefault="000005B1" w:rsidP="00237DA1">
      <w:pPr>
        <w:pStyle w:val="a2"/>
        <w:numPr>
          <w:ilvl w:val="0"/>
          <w:numId w:val="0"/>
        </w:numPr>
        <w:ind w:firstLine="397"/>
      </w:pPr>
      <w:r>
        <w:t xml:space="preserve">Перед отправкой тезисы </w:t>
      </w:r>
      <w:r w:rsidR="00B24ACE" w:rsidRPr="00B24ACE">
        <w:rPr>
          <w:szCs w:val="24"/>
        </w:rPr>
        <w:t xml:space="preserve">в виде файла формата </w:t>
      </w:r>
      <w:r w:rsidR="00B24ACE" w:rsidRPr="00B24ACE">
        <w:rPr>
          <w:szCs w:val="24"/>
          <w:lang w:val="en-US"/>
        </w:rPr>
        <w:t>MS</w:t>
      </w:r>
      <w:r w:rsidR="00B24ACE" w:rsidRPr="00B24ACE">
        <w:rPr>
          <w:szCs w:val="24"/>
        </w:rPr>
        <w:t> </w:t>
      </w:r>
      <w:r w:rsidR="00B24ACE" w:rsidRPr="00B24ACE">
        <w:rPr>
          <w:szCs w:val="24"/>
          <w:lang w:val="en-US"/>
        </w:rPr>
        <w:t>Word</w:t>
      </w:r>
      <w:r w:rsidR="00B24ACE" w:rsidRPr="00B24ACE">
        <w:rPr>
          <w:szCs w:val="24"/>
        </w:rPr>
        <w:t xml:space="preserve"> </w:t>
      </w:r>
      <w:r>
        <w:t xml:space="preserve">должны быть конвертированы в формат </w:t>
      </w:r>
      <w:r w:rsidR="00B24ACE">
        <w:rPr>
          <w:lang w:val="en-US"/>
        </w:rPr>
        <w:t>PDF</w:t>
      </w:r>
      <w:r w:rsidR="00B24ACE" w:rsidRPr="00B24ACE">
        <w:rPr>
          <w:szCs w:val="24"/>
        </w:rPr>
        <w:t xml:space="preserve"> с</w:t>
      </w:r>
      <w:r w:rsidR="00B24ACE">
        <w:rPr>
          <w:szCs w:val="24"/>
        </w:rPr>
        <w:t xml:space="preserve"> именем, составленным из фамилии докладчика, например, </w:t>
      </w:r>
      <w:r w:rsidR="00B24ACE" w:rsidRPr="00B24ACE">
        <w:t>"</w:t>
      </w:r>
      <w:r w:rsidR="00B24ACE">
        <w:rPr>
          <w:szCs w:val="24"/>
        </w:rPr>
        <w:t>Смирнов.</w:t>
      </w:r>
      <w:r w:rsidR="00B24ACE">
        <w:rPr>
          <w:szCs w:val="24"/>
          <w:lang w:val="en-US"/>
        </w:rPr>
        <w:t>pdf</w:t>
      </w:r>
      <w:r w:rsidR="00B24ACE" w:rsidRPr="00B24ACE">
        <w:t>"</w:t>
      </w:r>
      <w:r w:rsidR="00B24ACE">
        <w:t>.</w:t>
      </w:r>
    </w:p>
    <w:p w:rsidR="00B24ACE" w:rsidRDefault="00B24ACE" w:rsidP="00B24ACE">
      <w:pPr>
        <w:pStyle w:val="a8"/>
      </w:pPr>
      <w:r>
        <w:t>Список источников</w:t>
      </w:r>
    </w:p>
    <w:p w:rsidR="00B24ACE" w:rsidRPr="00F138E3" w:rsidRDefault="00B24ACE" w:rsidP="00B24ACE">
      <w:pPr>
        <w:pStyle w:val="a1"/>
        <w:rPr>
          <w:sz w:val="20"/>
        </w:rPr>
      </w:pPr>
      <w:r w:rsidRPr="00F138E3">
        <w:rPr>
          <w:sz w:val="20"/>
        </w:rPr>
        <w:t>Онтология проектирования. Научный</w:t>
      </w:r>
      <w:r>
        <w:rPr>
          <w:sz w:val="20"/>
        </w:rPr>
        <w:t xml:space="preserve"> журнал [Электронный ресурс]. – </w:t>
      </w:r>
      <w:r w:rsidRPr="00F138E3">
        <w:rPr>
          <w:sz w:val="20"/>
        </w:rPr>
        <w:t xml:space="preserve">URL: </w:t>
      </w:r>
      <w:r w:rsidRPr="00F138E3">
        <w:rPr>
          <w:sz w:val="20"/>
          <w:lang w:val="en-US"/>
        </w:rPr>
        <w:t>http</w:t>
      </w:r>
      <w:r w:rsidRPr="00F138E3">
        <w:rPr>
          <w:sz w:val="20"/>
        </w:rPr>
        <w:t>://</w:t>
      </w:r>
      <w:r w:rsidRPr="00F138E3">
        <w:rPr>
          <w:sz w:val="20"/>
          <w:lang w:val="en-US"/>
        </w:rPr>
        <w:t>agora</w:t>
      </w:r>
      <w:r w:rsidRPr="00F138E3">
        <w:rPr>
          <w:sz w:val="20"/>
        </w:rPr>
        <w:t>.</w:t>
      </w:r>
      <w:r w:rsidRPr="00F138E3">
        <w:rPr>
          <w:sz w:val="20"/>
          <w:lang w:val="en-US"/>
        </w:rPr>
        <w:t>guru</w:t>
      </w:r>
      <w:r w:rsidRPr="00F138E3">
        <w:rPr>
          <w:sz w:val="20"/>
        </w:rPr>
        <w:t>.</w:t>
      </w:r>
      <w:proofErr w:type="spellStart"/>
      <w:r w:rsidRPr="00F138E3">
        <w:rPr>
          <w:sz w:val="20"/>
          <w:lang w:val="en-US"/>
        </w:rPr>
        <w:t>ru</w:t>
      </w:r>
      <w:proofErr w:type="spellEnd"/>
      <w:r w:rsidRPr="00F138E3">
        <w:rPr>
          <w:sz w:val="20"/>
        </w:rPr>
        <w:t>/</w:t>
      </w:r>
      <w:r w:rsidRPr="00F138E3">
        <w:rPr>
          <w:sz w:val="20"/>
          <w:lang w:val="en-US"/>
        </w:rPr>
        <w:t>scientific</w:t>
      </w:r>
      <w:r w:rsidRPr="00F138E3">
        <w:rPr>
          <w:sz w:val="20"/>
        </w:rPr>
        <w:t>_</w:t>
      </w:r>
      <w:r w:rsidRPr="00F138E3">
        <w:rPr>
          <w:sz w:val="20"/>
          <w:lang w:val="en-US"/>
        </w:rPr>
        <w:t>journal</w:t>
      </w:r>
      <w:r w:rsidRPr="00F138E3">
        <w:rPr>
          <w:sz w:val="20"/>
        </w:rPr>
        <w:t>/ (дата обращения 10.02.2017).</w:t>
      </w:r>
    </w:p>
    <w:p w:rsidR="00B24ACE" w:rsidRPr="00940B10" w:rsidRDefault="00B24ACE" w:rsidP="00605E35">
      <w:pPr>
        <w:pStyle w:val="a1"/>
        <w:rPr>
          <w:sz w:val="20"/>
        </w:rPr>
      </w:pPr>
      <w:r w:rsidRPr="00940B10">
        <w:rPr>
          <w:sz w:val="20"/>
        </w:rPr>
        <w:t>ГОСТ 7.32-2001. Отчет о научно-исследовательской работе: Структура и правила оформления / Система стандартов по информации, библиотечному и издательскому делу. – Минск: Межгосударственный совет по стандартизации, метрологии и сертификации, 2001. – 19 с.</w:t>
      </w:r>
    </w:p>
    <w:sectPr w:rsidR="00B24ACE" w:rsidRPr="00940B10" w:rsidSect="006B331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9A9"/>
    <w:multiLevelType w:val="multilevel"/>
    <w:tmpl w:val="320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570C7"/>
    <w:multiLevelType w:val="multilevel"/>
    <w:tmpl w:val="C04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81907"/>
    <w:multiLevelType w:val="hybridMultilevel"/>
    <w:tmpl w:val="EFCAA5BE"/>
    <w:lvl w:ilvl="0" w:tplc="006CACB6">
      <w:start w:val="1"/>
      <w:numFmt w:val="decimal"/>
      <w:pStyle w:val="a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E45F2"/>
    <w:multiLevelType w:val="hybridMultilevel"/>
    <w:tmpl w:val="4122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346"/>
    <w:multiLevelType w:val="multilevel"/>
    <w:tmpl w:val="3760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A3E59"/>
    <w:multiLevelType w:val="singleLevel"/>
    <w:tmpl w:val="768C5832"/>
    <w:lvl w:ilvl="0">
      <w:start w:val="1"/>
      <w:numFmt w:val="bullet"/>
      <w:pStyle w:val="a0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6" w15:restartNumberingAfterBreak="0">
    <w:nsid w:val="2A5954B7"/>
    <w:multiLevelType w:val="hybridMultilevel"/>
    <w:tmpl w:val="E36E8B86"/>
    <w:lvl w:ilvl="0" w:tplc="4BDCC2CE">
      <w:start w:val="1"/>
      <w:numFmt w:val="decimal"/>
      <w:pStyle w:val="a1"/>
      <w:lvlText w:val="[%1]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77DB7"/>
    <w:multiLevelType w:val="multilevel"/>
    <w:tmpl w:val="5FB076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9D9018B"/>
    <w:multiLevelType w:val="singleLevel"/>
    <w:tmpl w:val="A3AEEF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3DDB47A1"/>
    <w:multiLevelType w:val="hybridMultilevel"/>
    <w:tmpl w:val="6B7CF66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980767B"/>
    <w:multiLevelType w:val="multilevel"/>
    <w:tmpl w:val="5CF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67B93"/>
    <w:multiLevelType w:val="singleLevel"/>
    <w:tmpl w:val="A8D6BEA8"/>
    <w:lvl w:ilvl="0">
      <w:start w:val="1"/>
      <w:numFmt w:val="decimal"/>
      <w:pStyle w:val="a2"/>
      <w:lvlText w:val="%1)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56891515"/>
    <w:multiLevelType w:val="multilevel"/>
    <w:tmpl w:val="0CD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B6E44"/>
    <w:multiLevelType w:val="multilevel"/>
    <w:tmpl w:val="FB5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DF28B1"/>
    <w:multiLevelType w:val="hybridMultilevel"/>
    <w:tmpl w:val="9408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6"/>
    <w:lvlOverride w:ilvl="0">
      <w:startOverride w:val="1"/>
    </w:lvlOverride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4D"/>
    <w:rsid w:val="000005B1"/>
    <w:rsid w:val="00041F80"/>
    <w:rsid w:val="00046900"/>
    <w:rsid w:val="00050DCA"/>
    <w:rsid w:val="00057623"/>
    <w:rsid w:val="000F64DF"/>
    <w:rsid w:val="0014336C"/>
    <w:rsid w:val="00154FA4"/>
    <w:rsid w:val="001A57E2"/>
    <w:rsid w:val="001F037D"/>
    <w:rsid w:val="00237DA1"/>
    <w:rsid w:val="002A1171"/>
    <w:rsid w:val="002D21CC"/>
    <w:rsid w:val="0032554D"/>
    <w:rsid w:val="0035310A"/>
    <w:rsid w:val="00362BAB"/>
    <w:rsid w:val="00396C36"/>
    <w:rsid w:val="003C47F9"/>
    <w:rsid w:val="003E484E"/>
    <w:rsid w:val="0040514F"/>
    <w:rsid w:val="00477E48"/>
    <w:rsid w:val="004C6A59"/>
    <w:rsid w:val="004E0295"/>
    <w:rsid w:val="004E5D9F"/>
    <w:rsid w:val="004F69CB"/>
    <w:rsid w:val="005C52CB"/>
    <w:rsid w:val="00602295"/>
    <w:rsid w:val="00612144"/>
    <w:rsid w:val="0069277F"/>
    <w:rsid w:val="006B3313"/>
    <w:rsid w:val="006E4DEA"/>
    <w:rsid w:val="00743E2E"/>
    <w:rsid w:val="007E7D6D"/>
    <w:rsid w:val="0084465E"/>
    <w:rsid w:val="00847AAA"/>
    <w:rsid w:val="008B4109"/>
    <w:rsid w:val="00901512"/>
    <w:rsid w:val="0091612A"/>
    <w:rsid w:val="00930B7C"/>
    <w:rsid w:val="00940B10"/>
    <w:rsid w:val="00940BCC"/>
    <w:rsid w:val="00980156"/>
    <w:rsid w:val="0099453D"/>
    <w:rsid w:val="00A25B24"/>
    <w:rsid w:val="00A82929"/>
    <w:rsid w:val="00A91A10"/>
    <w:rsid w:val="00AB5C75"/>
    <w:rsid w:val="00AC1841"/>
    <w:rsid w:val="00AD2913"/>
    <w:rsid w:val="00B01D68"/>
    <w:rsid w:val="00B24ACE"/>
    <w:rsid w:val="00B42E31"/>
    <w:rsid w:val="00BF498F"/>
    <w:rsid w:val="00C75CA2"/>
    <w:rsid w:val="00CD46EE"/>
    <w:rsid w:val="00D60BEB"/>
    <w:rsid w:val="00D71DC0"/>
    <w:rsid w:val="00D75C05"/>
    <w:rsid w:val="00D81447"/>
    <w:rsid w:val="00DB2E54"/>
    <w:rsid w:val="00DE4107"/>
    <w:rsid w:val="00E34D66"/>
    <w:rsid w:val="00ED6D18"/>
    <w:rsid w:val="00F40DCB"/>
    <w:rsid w:val="00FB5DC0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8EC0"/>
  <w15:chartTrackingRefBased/>
  <w15:docId w15:val="{8FF9F42D-0AA1-449A-9A53-5848187E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40BCC"/>
    <w:pPr>
      <w:spacing w:after="200" w:line="276" w:lineRule="auto"/>
    </w:p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ED6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Пункт"/>
    <w:basedOn w:val="a3"/>
    <w:next w:val="a3"/>
    <w:link w:val="30"/>
    <w:qFormat/>
    <w:rsid w:val="00ED6D18"/>
    <w:pPr>
      <w:keepNext/>
      <w:spacing w:after="0" w:line="24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4">
    <w:name w:val="heading 4"/>
    <w:basedOn w:val="a3"/>
    <w:next w:val="a3"/>
    <w:link w:val="40"/>
    <w:qFormat/>
    <w:rsid w:val="0090151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015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0151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rsid w:val="0090151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90151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90151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Список &quot;Нумерация&quot;"/>
    <w:basedOn w:val="a3"/>
    <w:link w:val="a7"/>
    <w:rsid w:val="00057623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Список &quot;Нумерация&quot; Знак Знак"/>
    <w:link w:val="a2"/>
    <w:rsid w:val="00057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ненумерованный"/>
    <w:basedOn w:val="a3"/>
    <w:next w:val="a3"/>
    <w:link w:val="a9"/>
    <w:rsid w:val="00057623"/>
    <w:pPr>
      <w:keepNext/>
      <w:tabs>
        <w:tab w:val="left" w:pos="426"/>
      </w:tabs>
      <w:spacing w:before="420" w:after="120" w:line="240" w:lineRule="auto"/>
      <w:ind w:left="426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Заголовок ненумерованный Знак"/>
    <w:link w:val="a8"/>
    <w:rsid w:val="0005762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a">
    <w:name w:val="Абзац с отступом"/>
    <w:basedOn w:val="a3"/>
    <w:link w:val="ab"/>
    <w:rsid w:val="00847AA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Абзац с отступом Знак"/>
    <w:link w:val="aa"/>
    <w:rsid w:val="00847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3"/>
    <w:uiPriority w:val="34"/>
    <w:qFormat/>
    <w:rsid w:val="00396C36"/>
    <w:pPr>
      <w:ind w:left="720"/>
      <w:contextualSpacing/>
    </w:pPr>
  </w:style>
  <w:style w:type="paragraph" w:customStyle="1" w:styleId="E-mail">
    <w:name w:val="Организация / E-mail"/>
    <w:basedOn w:val="a3"/>
    <w:link w:val="E-mail0"/>
    <w:rsid w:val="006E4DEA"/>
    <w:pPr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E-mail0">
    <w:name w:val="Организация / E-mail Знак Знак"/>
    <w:link w:val="E-mail"/>
    <w:rsid w:val="006E4DE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d">
    <w:name w:val="Ключевые слова"/>
    <w:basedOn w:val="a3"/>
    <w:next w:val="a8"/>
    <w:link w:val="ae"/>
    <w:rsid w:val="00FB5DC0"/>
    <w:pPr>
      <w:spacing w:before="240" w:after="12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e">
    <w:name w:val="Ключевые слова Знак Знак"/>
    <w:link w:val="ad"/>
    <w:rsid w:val="00FB5D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aliases w:val="Пункт Знак"/>
    <w:basedOn w:val="a4"/>
    <w:link w:val="3"/>
    <w:rsid w:val="00ED6D1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f">
    <w:name w:val="Заголовок раздела"/>
    <w:basedOn w:val="a3"/>
    <w:next w:val="aa"/>
    <w:link w:val="af0"/>
    <w:rsid w:val="00ED6D18"/>
    <w:pPr>
      <w:keepNext/>
      <w:tabs>
        <w:tab w:val="num" w:pos="432"/>
      </w:tabs>
      <w:spacing w:before="420" w:after="120" w:line="240" w:lineRule="auto"/>
      <w:ind w:left="432" w:hanging="43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1">
    <w:name w:val="Заголовок подраздела"/>
    <w:basedOn w:val="2"/>
    <w:next w:val="aa"/>
    <w:link w:val="af2"/>
    <w:rsid w:val="00ED6D18"/>
    <w:pPr>
      <w:keepLines w:val="0"/>
      <w:tabs>
        <w:tab w:val="num" w:pos="576"/>
      </w:tabs>
      <w:spacing w:before="300" w:after="120" w:line="240" w:lineRule="auto"/>
      <w:ind w:left="576" w:hanging="576"/>
    </w:pPr>
    <w:rPr>
      <w:rFonts w:ascii="Arial" w:eastAsia="Times New Roman" w:hAnsi="Arial" w:cs="Arial"/>
      <w:bCs/>
      <w:iCs/>
      <w:color w:val="auto"/>
      <w:sz w:val="24"/>
      <w:szCs w:val="28"/>
      <w:lang w:eastAsia="ru-RU"/>
    </w:rPr>
  </w:style>
  <w:style w:type="character" w:customStyle="1" w:styleId="af0">
    <w:name w:val="Заголовок раздела Знак Знак"/>
    <w:link w:val="af"/>
    <w:rsid w:val="00ED6D1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footnote text"/>
    <w:basedOn w:val="a3"/>
    <w:link w:val="af4"/>
    <w:uiPriority w:val="99"/>
    <w:rsid w:val="00ED6D1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4">
    <w:name w:val="Текст сноски Знак"/>
    <w:basedOn w:val="a4"/>
    <w:link w:val="af3"/>
    <w:uiPriority w:val="99"/>
    <w:rsid w:val="00ED6D18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2">
    <w:name w:val="Заголовок подраздела Знак Знак"/>
    <w:link w:val="af1"/>
    <w:rsid w:val="00ED6D18"/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customStyle="1" w:styleId="af5">
    <w:name w:val="Название статьи"/>
    <w:basedOn w:val="a3"/>
    <w:next w:val="af6"/>
    <w:link w:val="af7"/>
    <w:rsid w:val="00ED6D18"/>
    <w:pPr>
      <w:spacing w:before="360" w:after="0" w:line="240" w:lineRule="auto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6">
    <w:name w:val="Автор(ы)"/>
    <w:basedOn w:val="a3"/>
    <w:link w:val="af8"/>
    <w:rsid w:val="00ED6D18"/>
    <w:pPr>
      <w:spacing w:before="36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0">
    <w:name w:val="Список &quot;Точка&quot;"/>
    <w:basedOn w:val="a3"/>
    <w:link w:val="af9"/>
    <w:rsid w:val="00ED6D18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статьи Знак Знак"/>
    <w:link w:val="af5"/>
    <w:rsid w:val="00ED6D18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af8">
    <w:name w:val="Автор(ы) Знак"/>
    <w:link w:val="af6"/>
    <w:rsid w:val="00ED6D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Список &quot;Точка&quot; Знак Знак"/>
    <w:link w:val="a0"/>
    <w:rsid w:val="00ED6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Аннотация (заголовок)"/>
    <w:basedOn w:val="a3"/>
    <w:next w:val="afb"/>
    <w:link w:val="afc"/>
    <w:rsid w:val="00ED6D18"/>
    <w:pPr>
      <w:spacing w:before="360" w:after="6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b">
    <w:name w:val="Аннотация (текст)"/>
    <w:basedOn w:val="a3"/>
    <w:next w:val="ad"/>
    <w:link w:val="afd"/>
    <w:rsid w:val="00ED6D18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Аннотация (заголовок) Знак Знак"/>
    <w:link w:val="afa"/>
    <w:rsid w:val="00ED6D1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d">
    <w:name w:val="Аннотация (текст) Знак Знак"/>
    <w:link w:val="afb"/>
    <w:rsid w:val="00ED6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Абзац без отступа"/>
    <w:basedOn w:val="a3"/>
    <w:link w:val="aff"/>
    <w:rsid w:val="00ED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Абзац без отступа Знак"/>
    <w:link w:val="afe"/>
    <w:rsid w:val="00ED6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Источник"/>
    <w:basedOn w:val="a3"/>
    <w:link w:val="aff0"/>
    <w:rsid w:val="00ED6D18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Источник Знак Знак"/>
    <w:link w:val="a1"/>
    <w:rsid w:val="00ED6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Пояснительные данные к рисунку"/>
    <w:basedOn w:val="a3"/>
    <w:link w:val="aff2"/>
    <w:rsid w:val="00ED6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customStyle="1" w:styleId="aff2">
    <w:name w:val="Пояснительные данные к рисунку Знак Знак"/>
    <w:link w:val="aff1"/>
    <w:rsid w:val="00ED6D1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aff3">
    <w:name w:val="Подпись к рисунку"/>
    <w:basedOn w:val="a3"/>
    <w:next w:val="aa"/>
    <w:link w:val="aff4"/>
    <w:rsid w:val="00ED6D18"/>
    <w:pPr>
      <w:spacing w:before="120" w:after="1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аголовок таблицы"/>
    <w:basedOn w:val="a3"/>
    <w:next w:val="afe"/>
    <w:link w:val="aff6"/>
    <w:rsid w:val="00ED6D18"/>
    <w:pPr>
      <w:keepNext/>
      <w:spacing w:before="18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Заголовок таблицы Знак"/>
    <w:link w:val="aff5"/>
    <w:rsid w:val="00ED6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Подпись к рисунку Знак"/>
    <w:link w:val="aff3"/>
    <w:rsid w:val="00ED6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Формула с номером"/>
    <w:basedOn w:val="a3"/>
    <w:next w:val="afe"/>
    <w:link w:val="aff7"/>
    <w:rsid w:val="00ED6D18"/>
    <w:pPr>
      <w:keepLines/>
      <w:numPr>
        <w:numId w:val="12"/>
      </w:numPr>
      <w:tabs>
        <w:tab w:val="clear" w:pos="369"/>
      </w:tabs>
      <w:spacing w:before="60" w:after="60" w:line="240" w:lineRule="auto"/>
      <w:ind w:left="397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Формула с номером Знак"/>
    <w:link w:val="a"/>
    <w:rsid w:val="00ED6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УДК статьи"/>
    <w:basedOn w:val="a3"/>
    <w:next w:val="af5"/>
    <w:rsid w:val="00ED6D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9">
    <w:name w:val="Цитирование"/>
    <w:basedOn w:val="ad"/>
    <w:next w:val="a8"/>
    <w:qFormat/>
    <w:rsid w:val="00ED6D18"/>
    <w:pPr>
      <w:spacing w:before="120"/>
      <w:ind w:right="1134"/>
      <w:jc w:val="left"/>
    </w:pPr>
    <w:rPr>
      <w:i w:val="0"/>
    </w:rPr>
  </w:style>
  <w:style w:type="paragraph" w:customStyle="1" w:styleId="10">
    <w:name w:val="Абзац без отступа 10"/>
    <w:basedOn w:val="afe"/>
    <w:qFormat/>
    <w:rsid w:val="00ED6D18"/>
    <w:pPr>
      <w:jc w:val="left"/>
    </w:pPr>
    <w:rPr>
      <w:sz w:val="20"/>
    </w:rPr>
  </w:style>
  <w:style w:type="character" w:customStyle="1" w:styleId="20">
    <w:name w:val="Заголовок 2 Знак"/>
    <w:basedOn w:val="a4"/>
    <w:link w:val="2"/>
    <w:uiPriority w:val="9"/>
    <w:semiHidden/>
    <w:rsid w:val="00ED6D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4"/>
    <w:link w:val="4"/>
    <w:rsid w:val="009015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01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015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01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015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01512"/>
    <w:rPr>
      <w:rFonts w:ascii="Arial" w:eastAsia="Times New Roman" w:hAnsi="Arial" w:cs="Arial"/>
      <w:lang w:eastAsia="ru-RU"/>
    </w:rPr>
  </w:style>
  <w:style w:type="character" w:customStyle="1" w:styleId="rvts48221">
    <w:name w:val="rvts48221"/>
    <w:basedOn w:val="a4"/>
    <w:rsid w:val="00901512"/>
  </w:style>
  <w:style w:type="character" w:styleId="affa">
    <w:name w:val="annotation reference"/>
    <w:semiHidden/>
    <w:rsid w:val="00901512"/>
    <w:rPr>
      <w:sz w:val="16"/>
      <w:szCs w:val="16"/>
    </w:rPr>
  </w:style>
  <w:style w:type="paragraph" w:styleId="21">
    <w:name w:val="Body Text Indent 2"/>
    <w:basedOn w:val="a3"/>
    <w:link w:val="22"/>
    <w:rsid w:val="0069277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6927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3401-C948-4089-B81E-2F952E0B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Бельгебаева Диляра Ержановна</dc:creator>
  <cp:keywords/>
  <dc:description/>
  <cp:lastModifiedBy>Бельгебаева Диляра Ержановна</cp:lastModifiedBy>
  <cp:revision>3</cp:revision>
  <dcterms:created xsi:type="dcterms:W3CDTF">2019-12-03T08:40:00Z</dcterms:created>
  <dcterms:modified xsi:type="dcterms:W3CDTF">2020-01-31T10:17:00Z</dcterms:modified>
</cp:coreProperties>
</file>